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  <w:t>РУКОВОДСТВО И ПЕДАГОГИЧЕСКИЙ СОСТАВ.</w:t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1"/>
        <w:gridCol w:w="2022"/>
        <w:gridCol w:w="2029"/>
        <w:gridCol w:w="1792"/>
        <w:gridCol w:w="2027"/>
      </w:tblGrid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8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ru-RU" w:eastAsia="en-US" w:bidi="ar-SA"/>
              </w:rPr>
              <w:t>ФИО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8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ru-RU" w:eastAsia="en-US" w:bidi="ar-SA"/>
              </w:rPr>
              <w:t>Должность</w:t>
            </w:r>
          </w:p>
        </w:tc>
        <w:tc>
          <w:tcPr>
            <w:tcW w:w="20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8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ru-RU" w:eastAsia="en-US" w:bidi="ar-SA"/>
              </w:rPr>
              <w:t>Уровень образования, специальность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8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ru-RU" w:eastAsia="en-US" w:bidi="ar-SA"/>
              </w:rPr>
              <w:t>Место обучения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sz w:val="28"/>
              </w:rPr>
            </w:pPr>
            <w:r>
              <w:rPr>
                <w:rFonts w:eastAsia="Calibri" w:cs=""/>
                <w:b/>
                <w:kern w:val="0"/>
                <w:sz w:val="28"/>
                <w:szCs w:val="22"/>
                <w:lang w:val="ru-RU" w:eastAsia="en-US" w:bidi="ar-SA"/>
              </w:rPr>
              <w:t>Год повышения квалификации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Ельцова Екатерина Михайловна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Директор</w:t>
            </w:r>
          </w:p>
        </w:tc>
        <w:tc>
          <w:tcPr>
            <w:tcW w:w="20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Высшее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«Социальный педагог и учитель информатики»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ГГПИ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2021, Переподготовка «Тьютор»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Лапина Елена Сергеевна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Педагог дополнительного образования</w:t>
            </w:r>
          </w:p>
        </w:tc>
        <w:tc>
          <w:tcPr>
            <w:tcW w:w="20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Высшее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«Педагог дошкольного образования»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ГГПИ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2022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Поздеева Ксения Дмитриевна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Педагог дополнительного образования</w:t>
            </w:r>
          </w:p>
        </w:tc>
        <w:tc>
          <w:tcPr>
            <w:tcW w:w="202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Высшее, лингвист, переводчик</w:t>
            </w:r>
          </w:p>
        </w:tc>
        <w:tc>
          <w:tcPr>
            <w:tcW w:w="179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НГЛУ им Н.А. Добролюбова</w:t>
            </w:r>
          </w:p>
        </w:tc>
        <w:tc>
          <w:tcPr>
            <w:tcW w:w="202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4"/>
              </w:rPr>
            </w:pPr>
            <w:r>
              <w:rPr>
                <w:rFonts w:eastAsia="Calibri" w:cs=""/>
                <w:kern w:val="0"/>
                <w:sz w:val="24"/>
                <w:szCs w:val="22"/>
                <w:lang w:val="ru-RU" w:eastAsia="en-US" w:bidi="ar-SA"/>
              </w:rPr>
              <w:t>2023</w:t>
            </w:r>
          </w:p>
        </w:tc>
      </w:tr>
    </w:tbl>
    <w:p>
      <w:pPr>
        <w:pStyle w:val="Normal"/>
        <w:spacing w:before="0" w:after="200"/>
        <w:jc w:val="center"/>
        <w:rPr>
          <w:b/>
          <w:b/>
          <w:sz w:val="28"/>
        </w:rPr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4631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LibreOffice/7.4.2.3$Windows_X86_64 LibreOffice_project/382eef1f22670f7f4118c8c2dd222ec7ad009daf</Application>
  <AppVersion>15.0000</AppVersion>
  <Pages>1</Pages>
  <Words>54</Words>
  <Characters>429</Characters>
  <CharactersWithSpaces>460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2023-07-11T08:27:00Z</dcterms:created>
  <dc:creator>Пользователь Windows</dc:creator>
  <dc:description/>
  <dc:language>ru-RU</dc:language>
  <cp:lastModifiedBy>Пользователь Windows</cp:lastModifiedBy>
  <dcterms:modified xsi:type="dcterms:W3CDTF">2023-07-11T08:34:00Z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